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70" w:rsidRPr="00686370" w:rsidRDefault="00686370" w:rsidP="00686370">
      <w:pPr>
        <w:spacing w:after="0" w:line="360" w:lineRule="auto"/>
        <w:rPr>
          <w:b/>
          <w:lang w:val="da-DK"/>
        </w:rPr>
      </w:pPr>
      <w:bookmarkStart w:id="0" w:name="_GoBack"/>
      <w:bookmarkEnd w:id="0"/>
      <w:r w:rsidRPr="00686370">
        <w:rPr>
          <w:b/>
          <w:lang w:val="da-DK"/>
        </w:rPr>
        <w:t xml:space="preserve">Efterladte efter selvmord </w:t>
      </w:r>
      <w:r w:rsidR="00FD30E0">
        <w:rPr>
          <w:b/>
          <w:lang w:val="da-DK"/>
        </w:rPr>
        <w:t>svigtes</w:t>
      </w:r>
      <w:r w:rsidR="00854F2F">
        <w:rPr>
          <w:b/>
          <w:lang w:val="da-DK"/>
        </w:rPr>
        <w:t xml:space="preserve"> af det offentlige</w:t>
      </w:r>
    </w:p>
    <w:p w:rsidR="00854F2F" w:rsidRDefault="00854F2F" w:rsidP="00686370">
      <w:pPr>
        <w:spacing w:after="0" w:line="360" w:lineRule="auto"/>
        <w:rPr>
          <w:lang w:val="da-DK"/>
        </w:rPr>
      </w:pPr>
    </w:p>
    <w:p w:rsidR="00FD30E0" w:rsidRDefault="00FD30E0" w:rsidP="00686370">
      <w:pPr>
        <w:spacing w:after="0" w:line="360" w:lineRule="auto"/>
        <w:rPr>
          <w:i/>
          <w:lang w:val="da-DK"/>
        </w:rPr>
      </w:pPr>
      <w:r>
        <w:rPr>
          <w:i/>
          <w:lang w:val="da-DK"/>
        </w:rPr>
        <w:t>Selvom det kan føre til kroniske psykiske problemer så gives der i Danmark kun hjælp til efterladte, hvis de søger om hjælp i de første 6 mdr.</w:t>
      </w:r>
    </w:p>
    <w:p w:rsidR="00FD30E0" w:rsidRPr="00FD30E0" w:rsidRDefault="00FD30E0" w:rsidP="00686370">
      <w:pPr>
        <w:spacing w:after="0" w:line="360" w:lineRule="auto"/>
        <w:rPr>
          <w:i/>
          <w:lang w:val="da-DK"/>
        </w:rPr>
      </w:pPr>
    </w:p>
    <w:p w:rsidR="00FD30E0" w:rsidRDefault="00FD30E0" w:rsidP="00FD30E0">
      <w:pPr>
        <w:spacing w:after="0" w:line="360" w:lineRule="auto"/>
        <w:rPr>
          <w:lang w:val="da-DK"/>
        </w:rPr>
      </w:pPr>
      <w:r>
        <w:rPr>
          <w:lang w:val="da-DK"/>
        </w:rPr>
        <w:t>Et nyt studie udført a</w:t>
      </w:r>
      <w:r w:rsidR="00E5544B">
        <w:rPr>
          <w:lang w:val="da-DK"/>
        </w:rPr>
        <w:t>f</w:t>
      </w:r>
      <w:r>
        <w:rPr>
          <w:lang w:val="da-DK"/>
        </w:rPr>
        <w:t xml:space="preserve"> Dansk Forskningsinstitut for Selvmordsforebyggelse viser at personer efterladt efter partners selvmord har højere risiko for både psykiske og bestemte fysiske sygdomme samt sociale problemstillinger i årene efter hændelsen. ”Vi kan tydeligt se at efterladte efter partners selvmord har det værre både psykisk og fysisk end jævnaldrende som ikke har været udsat for en sådan oplevelse,” påpeger Annette Erlangsen, der har udført studiet i samarbejde med en international forskergruppe. </w:t>
      </w:r>
      <w:r w:rsidR="00E5544B">
        <w:rPr>
          <w:lang w:val="da-DK"/>
        </w:rPr>
        <w:t>I</w:t>
      </w:r>
      <w:r>
        <w:rPr>
          <w:lang w:val="da-DK"/>
        </w:rPr>
        <w:t xml:space="preserve"> tiden umiddelbart efter tabet er </w:t>
      </w:r>
      <w:r w:rsidR="00E5544B">
        <w:rPr>
          <w:lang w:val="da-DK"/>
        </w:rPr>
        <w:t>efterladte særligt udsatte</w:t>
      </w:r>
      <w:r>
        <w:rPr>
          <w:lang w:val="da-DK"/>
        </w:rPr>
        <w:t>, men også på længere sigt noteres en højere risiko for hospitalskontakt pga. depression eller PTSD.</w:t>
      </w:r>
    </w:p>
    <w:p w:rsidR="00FD30E0" w:rsidRDefault="00FD30E0" w:rsidP="00FD30E0">
      <w:pPr>
        <w:spacing w:after="0" w:line="360" w:lineRule="auto"/>
        <w:rPr>
          <w:lang w:val="da-DK"/>
        </w:rPr>
      </w:pPr>
    </w:p>
    <w:p w:rsidR="00FD30E0" w:rsidRDefault="00FD30E0" w:rsidP="00FD30E0">
      <w:pPr>
        <w:spacing w:after="0" w:line="360" w:lineRule="auto"/>
        <w:rPr>
          <w:lang w:val="da-DK"/>
        </w:rPr>
      </w:pPr>
      <w:r>
        <w:rPr>
          <w:lang w:val="da-DK"/>
        </w:rPr>
        <w:t>Studiet som netop er blevet publiceret i det vigtige internationale tidsskrift, JAMA Psychiatry analyserede data over alle personer, der havde mistet en ægtefælle eller samboende til selvmord over de seneste 35 år.</w:t>
      </w:r>
    </w:p>
    <w:p w:rsidR="00FD30E0" w:rsidRDefault="00FD30E0" w:rsidP="00FD30E0">
      <w:pPr>
        <w:spacing w:after="0" w:line="360" w:lineRule="auto"/>
        <w:rPr>
          <w:lang w:val="da-DK"/>
        </w:rPr>
      </w:pPr>
    </w:p>
    <w:p w:rsidR="00E42B8A" w:rsidRDefault="00874AFC" w:rsidP="00E42B8A">
      <w:pPr>
        <w:spacing w:after="0" w:line="360" w:lineRule="auto"/>
        <w:rPr>
          <w:lang w:val="da-DK"/>
        </w:rPr>
      </w:pPr>
      <w:r>
        <w:rPr>
          <w:lang w:val="da-DK"/>
        </w:rPr>
        <w:t xml:space="preserve">I Danmark tilbydes tilskud til psykologhjælp for efterladte efter selvmord, men tilbuddet gælder kun hvis man henvender sig inden for de første 6 måneder efter man har mistet. </w:t>
      </w:r>
    </w:p>
    <w:p w:rsidR="004F19A0" w:rsidRDefault="004F19A0" w:rsidP="00686370">
      <w:pPr>
        <w:spacing w:after="0" w:line="360" w:lineRule="auto"/>
        <w:rPr>
          <w:lang w:val="da-DK"/>
        </w:rPr>
      </w:pPr>
    </w:p>
    <w:p w:rsidR="00874AFC" w:rsidRDefault="00874AFC" w:rsidP="00686370">
      <w:pPr>
        <w:spacing w:after="0" w:line="360" w:lineRule="auto"/>
        <w:rPr>
          <w:lang w:val="da-DK"/>
        </w:rPr>
      </w:pPr>
      <w:r>
        <w:rPr>
          <w:lang w:val="da-DK"/>
        </w:rPr>
        <w:t xml:space="preserve">Dette er for dårligt mener Elene Fleischer der er faglig leder af Nefos, Netværk for Selvmordsramte. ”Vi oplever </w:t>
      </w:r>
      <w:r w:rsidR="00E5544B">
        <w:rPr>
          <w:lang w:val="da-DK"/>
        </w:rPr>
        <w:t xml:space="preserve">at </w:t>
      </w:r>
      <w:r>
        <w:rPr>
          <w:lang w:val="da-DK"/>
        </w:rPr>
        <w:t>mange efterladte først søger at klare skærene selv</w:t>
      </w:r>
      <w:r w:rsidR="00855AA9">
        <w:rPr>
          <w:lang w:val="da-DK"/>
        </w:rPr>
        <w:t xml:space="preserve">. Desværre </w:t>
      </w:r>
      <w:r w:rsidR="0095033F">
        <w:rPr>
          <w:lang w:val="da-DK"/>
        </w:rPr>
        <w:t xml:space="preserve">er det ofte </w:t>
      </w:r>
      <w:r w:rsidR="00855AA9">
        <w:rPr>
          <w:lang w:val="da-DK"/>
        </w:rPr>
        <w:t xml:space="preserve">først </w:t>
      </w:r>
      <w:r w:rsidR="0095033F">
        <w:rPr>
          <w:lang w:val="da-DK"/>
        </w:rPr>
        <w:t xml:space="preserve">efter et halvt år at de psykiske belastninger sætter sig </w:t>
      </w:r>
      <w:r w:rsidR="00E5544B">
        <w:rPr>
          <w:lang w:val="da-DK"/>
        </w:rPr>
        <w:t>som</w:t>
      </w:r>
      <w:r w:rsidR="0095033F">
        <w:rPr>
          <w:lang w:val="da-DK"/>
        </w:rPr>
        <w:t xml:space="preserve"> kroniske mistrivselsproblemer,</w:t>
      </w:r>
      <w:r>
        <w:rPr>
          <w:lang w:val="da-DK"/>
        </w:rPr>
        <w:t xml:space="preserve"> og </w:t>
      </w:r>
      <w:r w:rsidR="0095033F">
        <w:rPr>
          <w:lang w:val="da-DK"/>
        </w:rPr>
        <w:t>behovet for</w:t>
      </w:r>
      <w:r>
        <w:rPr>
          <w:lang w:val="da-DK"/>
        </w:rPr>
        <w:t xml:space="preserve"> professionel hjælp</w:t>
      </w:r>
      <w:r w:rsidR="0095033F">
        <w:rPr>
          <w:lang w:val="da-DK"/>
        </w:rPr>
        <w:t xml:space="preserve"> opstår</w:t>
      </w:r>
      <w:r w:rsidR="00995396">
        <w:rPr>
          <w:lang w:val="da-DK"/>
        </w:rPr>
        <w:t>.</w:t>
      </w:r>
      <w:r w:rsidR="00855AA9">
        <w:rPr>
          <w:lang w:val="da-DK"/>
        </w:rPr>
        <w:t xml:space="preserve">” </w:t>
      </w:r>
      <w:r w:rsidR="0082578C">
        <w:rPr>
          <w:lang w:val="da-DK"/>
        </w:rPr>
        <w:t>Nefos tilbyder, som eneste frivillige organisation i Danmark, gruppeforløb for efterladte efter selvmord. ”Vi ser rigtigt mange efterladte som føler sig ladt i stikken af det offentlige system,</w:t>
      </w:r>
      <w:r w:rsidR="00E5544B">
        <w:rPr>
          <w:lang w:val="da-DK"/>
        </w:rPr>
        <w:t>”</w:t>
      </w:r>
      <w:r w:rsidR="0082578C">
        <w:rPr>
          <w:lang w:val="da-DK"/>
        </w:rPr>
        <w:t xml:space="preserve"> fortæller Elene.</w:t>
      </w:r>
    </w:p>
    <w:p w:rsidR="00854F2F" w:rsidRDefault="00854F2F" w:rsidP="00686370">
      <w:pPr>
        <w:spacing w:after="0" w:line="360" w:lineRule="auto"/>
        <w:rPr>
          <w:lang w:val="da-DK"/>
        </w:rPr>
      </w:pPr>
    </w:p>
    <w:p w:rsidR="007D1A15" w:rsidRPr="007D1A15" w:rsidRDefault="007D1A15" w:rsidP="000A3373">
      <w:pPr>
        <w:spacing w:after="0" w:line="360" w:lineRule="auto"/>
        <w:rPr>
          <w:lang w:val="da-DK"/>
        </w:rPr>
      </w:pPr>
      <w:r>
        <w:rPr>
          <w:lang w:val="da-DK"/>
        </w:rPr>
        <w:t>”</w:t>
      </w:r>
      <w:r w:rsidRPr="007D1A15">
        <w:rPr>
          <w:lang w:val="da-DK"/>
        </w:rPr>
        <w:t>Da min kone begik selvmord, modtog jeg ikke umiddelbart eller senere noget tilbud om hjælp</w:t>
      </w:r>
      <w:r w:rsidR="00F766BC">
        <w:rPr>
          <w:lang w:val="da-DK"/>
        </w:rPr>
        <w:t>,</w:t>
      </w:r>
      <w:r>
        <w:rPr>
          <w:lang w:val="da-DK"/>
        </w:rPr>
        <w:t>” fortæller Lars</w:t>
      </w:r>
      <w:r w:rsidR="00587AEA">
        <w:rPr>
          <w:lang w:val="da-DK"/>
        </w:rPr>
        <w:t xml:space="preserve"> Agertoft</w:t>
      </w:r>
      <w:r>
        <w:rPr>
          <w:lang w:val="da-DK"/>
        </w:rPr>
        <w:t xml:space="preserve"> Iversen, formand for </w:t>
      </w:r>
      <w:r w:rsidRPr="007D1A15">
        <w:rPr>
          <w:lang w:val="da-DK"/>
        </w:rPr>
        <w:t xml:space="preserve">foreningen Efterladte efter Selvmord. </w:t>
      </w:r>
      <w:r>
        <w:rPr>
          <w:lang w:val="da-DK"/>
        </w:rPr>
        <w:t>"Mange</w:t>
      </w:r>
      <w:r w:rsidRPr="007D1A15">
        <w:rPr>
          <w:lang w:val="da-DK"/>
        </w:rPr>
        <w:t xml:space="preserve"> medlemmer </w:t>
      </w:r>
      <w:r>
        <w:rPr>
          <w:lang w:val="da-DK"/>
        </w:rPr>
        <w:t xml:space="preserve">fra foreningen </w:t>
      </w:r>
      <w:r w:rsidRPr="007D1A15">
        <w:rPr>
          <w:lang w:val="da-DK"/>
        </w:rPr>
        <w:t>har desværre samme er</w:t>
      </w:r>
      <w:r>
        <w:rPr>
          <w:lang w:val="da-DK"/>
        </w:rPr>
        <w:t>faring. Jeg finder det rimeligt</w:t>
      </w:r>
      <w:r w:rsidRPr="007D1A15">
        <w:rPr>
          <w:lang w:val="da-DK"/>
        </w:rPr>
        <w:t>, at efterladte efter selvmord skal have retskrav på tilbud om hjælp.</w:t>
      </w:r>
      <w:r>
        <w:rPr>
          <w:lang w:val="da-DK"/>
        </w:rPr>
        <w:t xml:space="preserve"> </w:t>
      </w:r>
      <w:r w:rsidRPr="007D1A15">
        <w:rPr>
          <w:lang w:val="da-DK"/>
        </w:rPr>
        <w:t>Erkend</w:t>
      </w:r>
      <w:r>
        <w:rPr>
          <w:lang w:val="da-DK"/>
        </w:rPr>
        <w:t>elsen af selvmordet kom for mig</w:t>
      </w:r>
      <w:r w:rsidRPr="007D1A15">
        <w:rPr>
          <w:lang w:val="da-DK"/>
        </w:rPr>
        <w:t>, og mange</w:t>
      </w:r>
      <w:r>
        <w:rPr>
          <w:lang w:val="da-DK"/>
        </w:rPr>
        <w:t xml:space="preserve"> andre</w:t>
      </w:r>
      <w:r w:rsidRPr="007D1A15">
        <w:rPr>
          <w:lang w:val="da-DK"/>
        </w:rPr>
        <w:t>, førs</w:t>
      </w:r>
      <w:r>
        <w:rPr>
          <w:lang w:val="da-DK"/>
        </w:rPr>
        <w:t>t flere måneder efter hændelsen</w:t>
      </w:r>
      <w:r w:rsidRPr="007D1A15">
        <w:rPr>
          <w:lang w:val="da-DK"/>
        </w:rPr>
        <w:t>, og derfor er 6 månedersreglen helt uacceptabel.</w:t>
      </w:r>
      <w:r>
        <w:rPr>
          <w:lang w:val="da-DK"/>
        </w:rPr>
        <w:t>”</w:t>
      </w:r>
    </w:p>
    <w:p w:rsidR="00854F2F" w:rsidRDefault="00854F2F" w:rsidP="000A3373">
      <w:pPr>
        <w:spacing w:after="0" w:line="360" w:lineRule="auto"/>
        <w:rPr>
          <w:lang w:val="da-DK"/>
        </w:rPr>
      </w:pPr>
    </w:p>
    <w:p w:rsidR="00B57653" w:rsidRPr="0095033F" w:rsidRDefault="00B57653" w:rsidP="00686370">
      <w:pPr>
        <w:spacing w:after="0" w:line="360" w:lineRule="auto"/>
        <w:rPr>
          <w:b/>
          <w:lang w:val="da-DK"/>
        </w:rPr>
      </w:pPr>
      <w:r w:rsidRPr="0095033F">
        <w:rPr>
          <w:b/>
          <w:lang w:val="da-DK"/>
        </w:rPr>
        <w:t>FAKTA:</w:t>
      </w:r>
    </w:p>
    <w:p w:rsidR="0024757E" w:rsidRDefault="00B57653" w:rsidP="00686370">
      <w:pPr>
        <w:spacing w:after="0" w:line="360" w:lineRule="auto"/>
        <w:rPr>
          <w:lang w:val="da-DK"/>
        </w:rPr>
      </w:pPr>
      <w:r>
        <w:rPr>
          <w:lang w:val="da-DK"/>
        </w:rPr>
        <w:t>Efterladte efter selvmord har højere risiko for:</w:t>
      </w:r>
      <w:r w:rsidR="007C5761">
        <w:rPr>
          <w:lang w:val="da-DK"/>
        </w:rPr>
        <w:t xml:space="preserve"> p</w:t>
      </w:r>
      <w:r>
        <w:rPr>
          <w:lang w:val="da-DK"/>
        </w:rPr>
        <w:t xml:space="preserve">sykisk sygdom, </w:t>
      </w:r>
      <w:r w:rsidRPr="00B57653">
        <w:rPr>
          <w:lang w:val="da-DK"/>
        </w:rPr>
        <w:t>depression, PTSD, angst, misbrugsdiagnoser, selvmordsforsøg, kræft, søvnforsty</w:t>
      </w:r>
      <w:r w:rsidR="00B133F4">
        <w:rPr>
          <w:lang w:val="da-DK"/>
        </w:rPr>
        <w:t>r</w:t>
      </w:r>
      <w:r w:rsidRPr="00B57653">
        <w:rPr>
          <w:lang w:val="da-DK"/>
        </w:rPr>
        <w:t>relser, leversygdomme, rygproblemer, KOL, død, selvmord, sygefravær, arbejdsløshed, førtidspension, psykiatrisk hospitalskontakt, lægebesøg, psykolog eller psykiatrisk behandling.</w:t>
      </w:r>
    </w:p>
    <w:p w:rsidR="00B57653" w:rsidRDefault="00B57653" w:rsidP="00686370">
      <w:pPr>
        <w:spacing w:after="0" w:line="360" w:lineRule="auto"/>
        <w:rPr>
          <w:lang w:val="da-DK"/>
        </w:rPr>
      </w:pPr>
      <w:r>
        <w:rPr>
          <w:lang w:val="da-DK"/>
        </w:rPr>
        <w:t>Mens 1 ud af 500 personer i den generelle befolkning bliver</w:t>
      </w:r>
      <w:r w:rsidR="00F766BC">
        <w:rPr>
          <w:lang w:val="da-DK"/>
        </w:rPr>
        <w:t>, via hospitalskontakt,</w:t>
      </w:r>
      <w:r>
        <w:rPr>
          <w:lang w:val="da-DK"/>
        </w:rPr>
        <w:t xml:space="preserve"> diagnosticeret med </w:t>
      </w:r>
      <w:r w:rsidR="00F766BC">
        <w:rPr>
          <w:lang w:val="da-DK"/>
        </w:rPr>
        <w:t xml:space="preserve">et nyt tilfælde af </w:t>
      </w:r>
      <w:r>
        <w:rPr>
          <w:lang w:val="da-DK"/>
        </w:rPr>
        <w:t xml:space="preserve">depression om året, så </w:t>
      </w:r>
      <w:r w:rsidR="00404496">
        <w:rPr>
          <w:lang w:val="da-DK"/>
        </w:rPr>
        <w:t>sker dette for</w:t>
      </w:r>
      <w:r>
        <w:rPr>
          <w:lang w:val="da-DK"/>
        </w:rPr>
        <w:t xml:space="preserve"> 1 ud af 200 efterladte efter partners selvmord.</w:t>
      </w:r>
    </w:p>
    <w:p w:rsidR="006D08D6" w:rsidRDefault="006D08D6" w:rsidP="00686370">
      <w:pPr>
        <w:spacing w:after="0" w:line="360" w:lineRule="auto"/>
        <w:rPr>
          <w:lang w:val="da-DK"/>
        </w:rPr>
      </w:pPr>
      <w:r>
        <w:rPr>
          <w:lang w:val="da-DK"/>
        </w:rPr>
        <w:t>Efterladte efter selvmord har også flere psykiske problemstillinger end</w:t>
      </w:r>
      <w:r w:rsidRPr="006D08D6">
        <w:rPr>
          <w:lang w:val="da-DK"/>
        </w:rPr>
        <w:t xml:space="preserve"> efterladte efter andre dødsårsager, </w:t>
      </w:r>
      <w:r>
        <w:rPr>
          <w:lang w:val="da-DK"/>
        </w:rPr>
        <w:t>og</w:t>
      </w:r>
      <w:r w:rsidRPr="006D08D6">
        <w:rPr>
          <w:lang w:val="da-DK"/>
        </w:rPr>
        <w:t xml:space="preserve"> </w:t>
      </w:r>
      <w:r w:rsidR="00854F2F">
        <w:rPr>
          <w:lang w:val="da-DK"/>
        </w:rPr>
        <w:t>der er</w:t>
      </w:r>
      <w:r>
        <w:rPr>
          <w:lang w:val="da-DK"/>
        </w:rPr>
        <w:t xml:space="preserve"> </w:t>
      </w:r>
      <w:r w:rsidRPr="006D08D6">
        <w:rPr>
          <w:lang w:val="da-DK"/>
        </w:rPr>
        <w:t>en øget risiko for</w:t>
      </w:r>
      <w:r>
        <w:rPr>
          <w:lang w:val="da-DK"/>
        </w:rPr>
        <w:t>:</w:t>
      </w:r>
      <w:r w:rsidRPr="006D08D6">
        <w:rPr>
          <w:lang w:val="da-DK"/>
        </w:rPr>
        <w:t xml:space="preserve"> psykisk sygdom, depression, PTSD, selvmordsforsøg, død, selvmord, og psykiatrisk behandling. </w:t>
      </w:r>
      <w:r w:rsidR="00F766BC">
        <w:rPr>
          <w:lang w:val="da-DK"/>
        </w:rPr>
        <w:t>Det er interessant at</w:t>
      </w:r>
      <w:r w:rsidRPr="006D08D6">
        <w:rPr>
          <w:lang w:val="da-DK"/>
        </w:rPr>
        <w:t xml:space="preserve"> efterladte efter selvmord </w:t>
      </w:r>
      <w:r w:rsidR="00613A3E">
        <w:rPr>
          <w:lang w:val="da-DK"/>
        </w:rPr>
        <w:t xml:space="preserve">er </w:t>
      </w:r>
      <w:r w:rsidRPr="006D08D6">
        <w:rPr>
          <w:lang w:val="da-DK"/>
        </w:rPr>
        <w:t>mindre tilbøjelige til at have sygefravær eller gå til egen læge end efterladte efter andre dødsårsager - også når man tager højde for aldersforskelle og andre forhold.</w:t>
      </w:r>
    </w:p>
    <w:p w:rsidR="00686370" w:rsidRDefault="00686370" w:rsidP="00686370">
      <w:pPr>
        <w:spacing w:after="0" w:line="360" w:lineRule="auto"/>
        <w:rPr>
          <w:lang w:val="da-DK"/>
        </w:rPr>
      </w:pPr>
    </w:p>
    <w:p w:rsidR="00686370" w:rsidRPr="00FB1814" w:rsidRDefault="00686370" w:rsidP="00686370">
      <w:pPr>
        <w:spacing w:after="0" w:line="360" w:lineRule="auto"/>
        <w:rPr>
          <w:b/>
          <w:lang w:val="da-DK"/>
        </w:rPr>
      </w:pPr>
      <w:r w:rsidRPr="00FB1814">
        <w:rPr>
          <w:b/>
          <w:lang w:val="da-DK"/>
        </w:rPr>
        <w:t>Kontaktoplysninger:</w:t>
      </w:r>
    </w:p>
    <w:p w:rsidR="00686370" w:rsidRDefault="00686370" w:rsidP="00686370">
      <w:pPr>
        <w:spacing w:after="0" w:line="240" w:lineRule="auto"/>
        <w:rPr>
          <w:lang w:val="da-DK"/>
        </w:rPr>
      </w:pPr>
      <w:r>
        <w:rPr>
          <w:lang w:val="da-DK"/>
        </w:rPr>
        <w:t>Annette Erlangsen, seniorforsker, Dansk Forskningsinstitut for Selvmordsforebyggelse.</w:t>
      </w:r>
    </w:p>
    <w:p w:rsidR="00686370" w:rsidRPr="00686370" w:rsidRDefault="00686370" w:rsidP="00686370">
      <w:pPr>
        <w:spacing w:after="0" w:line="240" w:lineRule="auto"/>
        <w:rPr>
          <w:lang w:val="de-DE"/>
        </w:rPr>
      </w:pPr>
      <w:r w:rsidRPr="00686370">
        <w:rPr>
          <w:lang w:val="de-DE"/>
        </w:rPr>
        <w:t xml:space="preserve">E-mail: </w:t>
      </w:r>
      <w:hyperlink r:id="rId4" w:history="1">
        <w:r w:rsidRPr="00686370">
          <w:rPr>
            <w:rStyle w:val="Hyperlink"/>
            <w:lang w:val="de-DE"/>
          </w:rPr>
          <w:t>annette.erlangsen@regionh.dk</w:t>
        </w:r>
      </w:hyperlink>
    </w:p>
    <w:p w:rsidR="00686370" w:rsidRPr="00C843DC" w:rsidRDefault="00686370" w:rsidP="00686370">
      <w:pPr>
        <w:spacing w:after="0" w:line="240" w:lineRule="auto"/>
        <w:rPr>
          <w:lang w:val="da-DK"/>
        </w:rPr>
      </w:pPr>
      <w:r w:rsidRPr="00C843DC">
        <w:rPr>
          <w:lang w:val="da-DK"/>
        </w:rPr>
        <w:t>Tlf. 4026 3918</w:t>
      </w:r>
    </w:p>
    <w:p w:rsidR="00686370" w:rsidRPr="00C843DC" w:rsidRDefault="00686370" w:rsidP="00686370">
      <w:pPr>
        <w:spacing w:after="0" w:line="240" w:lineRule="auto"/>
        <w:rPr>
          <w:lang w:val="da-DK"/>
        </w:rPr>
      </w:pPr>
    </w:p>
    <w:p w:rsidR="00686370" w:rsidRPr="00FB1814" w:rsidRDefault="00FB1814" w:rsidP="00686370">
      <w:pPr>
        <w:spacing w:after="0" w:line="240" w:lineRule="auto"/>
        <w:rPr>
          <w:lang w:val="da-DK"/>
        </w:rPr>
      </w:pPr>
      <w:r w:rsidRPr="00FB1814">
        <w:rPr>
          <w:lang w:val="da-DK"/>
        </w:rPr>
        <w:t>Elene Fleischer, faglig leder, NEFOS</w:t>
      </w:r>
    </w:p>
    <w:p w:rsidR="00FB1814" w:rsidRPr="00E5544B" w:rsidRDefault="0051473C" w:rsidP="00686370">
      <w:pPr>
        <w:spacing w:after="0" w:line="240" w:lineRule="auto"/>
        <w:rPr>
          <w:lang w:val="de-DE"/>
        </w:rPr>
      </w:pPr>
      <w:r w:rsidRPr="00E5544B">
        <w:rPr>
          <w:lang w:val="de-DE"/>
        </w:rPr>
        <w:t>E-mail</w:t>
      </w:r>
      <w:r w:rsidR="00FB1814" w:rsidRPr="00E5544B">
        <w:rPr>
          <w:lang w:val="de-DE"/>
        </w:rPr>
        <w:t>:</w:t>
      </w:r>
      <w:r w:rsidR="004629E3" w:rsidRPr="00E5544B">
        <w:rPr>
          <w:lang w:val="de-DE"/>
        </w:rPr>
        <w:t xml:space="preserve"> fleischer@elene.dk</w:t>
      </w:r>
    </w:p>
    <w:p w:rsidR="00FB1814" w:rsidRPr="00E5544B" w:rsidRDefault="00FB1814" w:rsidP="00686370">
      <w:pPr>
        <w:spacing w:after="0" w:line="240" w:lineRule="auto"/>
        <w:rPr>
          <w:lang w:val="de-DE"/>
        </w:rPr>
      </w:pPr>
      <w:r w:rsidRPr="00E5544B">
        <w:rPr>
          <w:lang w:val="de-DE"/>
        </w:rPr>
        <w:t>Tlf.</w:t>
      </w:r>
      <w:r w:rsidR="004629E3" w:rsidRPr="00E5544B">
        <w:rPr>
          <w:lang w:val="de-DE"/>
        </w:rPr>
        <w:t xml:space="preserve"> 2698 3028</w:t>
      </w:r>
    </w:p>
    <w:p w:rsidR="00FB1814" w:rsidRPr="00E5544B" w:rsidRDefault="00FB1814" w:rsidP="00686370">
      <w:pPr>
        <w:spacing w:after="0" w:line="240" w:lineRule="auto"/>
        <w:rPr>
          <w:lang w:val="de-DE"/>
        </w:rPr>
      </w:pPr>
    </w:p>
    <w:p w:rsidR="00FB1814" w:rsidRDefault="0004734E" w:rsidP="00686370">
      <w:pPr>
        <w:spacing w:after="0" w:line="240" w:lineRule="auto"/>
        <w:rPr>
          <w:lang w:val="da-DK"/>
        </w:rPr>
      </w:pPr>
      <w:r w:rsidRPr="0004734E">
        <w:rPr>
          <w:lang w:val="da-DK"/>
        </w:rPr>
        <w:t>Lars Agertoft Iversen</w:t>
      </w:r>
      <w:r w:rsidR="0051473C">
        <w:rPr>
          <w:lang w:val="da-DK"/>
        </w:rPr>
        <w:t>, formand, Landsforeningen for Efterladte</w:t>
      </w:r>
    </w:p>
    <w:p w:rsidR="0051473C" w:rsidRPr="00E5544B" w:rsidRDefault="0051473C" w:rsidP="00686370">
      <w:pPr>
        <w:spacing w:after="0" w:line="240" w:lineRule="auto"/>
        <w:rPr>
          <w:lang w:val="de-DE"/>
        </w:rPr>
      </w:pPr>
      <w:r w:rsidRPr="00E5544B">
        <w:rPr>
          <w:lang w:val="de-DE"/>
        </w:rPr>
        <w:t>E-mail:</w:t>
      </w:r>
      <w:r w:rsidR="004629E3" w:rsidRPr="00E5544B">
        <w:rPr>
          <w:lang w:val="de-DE"/>
        </w:rPr>
        <w:t xml:space="preserve"> lars.Iversen1@skolekom.dk</w:t>
      </w:r>
    </w:p>
    <w:p w:rsidR="0051473C" w:rsidRPr="00FB1814" w:rsidRDefault="0051473C" w:rsidP="00686370">
      <w:pPr>
        <w:spacing w:after="0" w:line="240" w:lineRule="auto"/>
        <w:rPr>
          <w:lang w:val="da-DK"/>
        </w:rPr>
      </w:pPr>
      <w:r>
        <w:rPr>
          <w:lang w:val="da-DK"/>
        </w:rPr>
        <w:t>Tlf.</w:t>
      </w:r>
      <w:r w:rsidR="00587AEA">
        <w:rPr>
          <w:lang w:val="da-DK"/>
        </w:rPr>
        <w:t xml:space="preserve"> 5125 7434</w:t>
      </w:r>
    </w:p>
    <w:sectPr w:rsidR="0051473C" w:rsidRPr="00FB18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FC"/>
    <w:rsid w:val="000300EB"/>
    <w:rsid w:val="00042FFF"/>
    <w:rsid w:val="0004734E"/>
    <w:rsid w:val="000A3373"/>
    <w:rsid w:val="0024757E"/>
    <w:rsid w:val="0033753D"/>
    <w:rsid w:val="003506B7"/>
    <w:rsid w:val="00404496"/>
    <w:rsid w:val="004629E3"/>
    <w:rsid w:val="004F19A0"/>
    <w:rsid w:val="0051473C"/>
    <w:rsid w:val="00523FEC"/>
    <w:rsid w:val="00552773"/>
    <w:rsid w:val="00587AEA"/>
    <w:rsid w:val="005D5574"/>
    <w:rsid w:val="00611ECD"/>
    <w:rsid w:val="00613A3E"/>
    <w:rsid w:val="00686370"/>
    <w:rsid w:val="006C0E60"/>
    <w:rsid w:val="006D08D6"/>
    <w:rsid w:val="00701550"/>
    <w:rsid w:val="007112EC"/>
    <w:rsid w:val="00764E08"/>
    <w:rsid w:val="007C5761"/>
    <w:rsid w:val="007D1A15"/>
    <w:rsid w:val="007E3722"/>
    <w:rsid w:val="0082578C"/>
    <w:rsid w:val="00854F2F"/>
    <w:rsid w:val="00855AA9"/>
    <w:rsid w:val="00874AFC"/>
    <w:rsid w:val="008B12A5"/>
    <w:rsid w:val="00905036"/>
    <w:rsid w:val="0095033F"/>
    <w:rsid w:val="00995396"/>
    <w:rsid w:val="00A2626F"/>
    <w:rsid w:val="00A95E40"/>
    <w:rsid w:val="00B133F4"/>
    <w:rsid w:val="00B57653"/>
    <w:rsid w:val="00BB6288"/>
    <w:rsid w:val="00BE5921"/>
    <w:rsid w:val="00BF016B"/>
    <w:rsid w:val="00C843DC"/>
    <w:rsid w:val="00D1760E"/>
    <w:rsid w:val="00D24EB5"/>
    <w:rsid w:val="00E01F54"/>
    <w:rsid w:val="00E42B8A"/>
    <w:rsid w:val="00E50EFF"/>
    <w:rsid w:val="00E5544B"/>
    <w:rsid w:val="00F1786F"/>
    <w:rsid w:val="00F65C73"/>
    <w:rsid w:val="00F766BC"/>
    <w:rsid w:val="00FB1814"/>
    <w:rsid w:val="00FD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B2728-E441-4DFE-A757-DBC72B46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86370"/>
    <w:rPr>
      <w:color w:val="0000FF" w:themeColor="hyperlink"/>
      <w:u w:val="single"/>
    </w:rPr>
  </w:style>
  <w:style w:type="character" w:styleId="Kommentarhenvisning">
    <w:name w:val="annotation reference"/>
    <w:basedOn w:val="Standardskrifttypeiafsnit"/>
    <w:uiPriority w:val="99"/>
    <w:semiHidden/>
    <w:unhideWhenUsed/>
    <w:rsid w:val="0051473C"/>
    <w:rPr>
      <w:sz w:val="16"/>
      <w:szCs w:val="16"/>
    </w:rPr>
  </w:style>
  <w:style w:type="paragraph" w:styleId="Kommentartekst">
    <w:name w:val="annotation text"/>
    <w:basedOn w:val="Normal"/>
    <w:link w:val="KommentartekstTegn"/>
    <w:uiPriority w:val="99"/>
    <w:semiHidden/>
    <w:unhideWhenUsed/>
    <w:rsid w:val="005147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1473C"/>
    <w:rPr>
      <w:sz w:val="20"/>
      <w:szCs w:val="20"/>
    </w:rPr>
  </w:style>
  <w:style w:type="paragraph" w:styleId="Kommentaremne">
    <w:name w:val="annotation subject"/>
    <w:basedOn w:val="Kommentartekst"/>
    <w:next w:val="Kommentartekst"/>
    <w:link w:val="KommentaremneTegn"/>
    <w:uiPriority w:val="99"/>
    <w:semiHidden/>
    <w:unhideWhenUsed/>
    <w:rsid w:val="0051473C"/>
    <w:rPr>
      <w:b/>
      <w:bCs/>
    </w:rPr>
  </w:style>
  <w:style w:type="character" w:customStyle="1" w:styleId="KommentaremneTegn">
    <w:name w:val="Kommentaremne Tegn"/>
    <w:basedOn w:val="KommentartekstTegn"/>
    <w:link w:val="Kommentaremne"/>
    <w:uiPriority w:val="99"/>
    <w:semiHidden/>
    <w:rsid w:val="0051473C"/>
    <w:rPr>
      <w:b/>
      <w:bCs/>
      <w:sz w:val="20"/>
      <w:szCs w:val="20"/>
    </w:rPr>
  </w:style>
  <w:style w:type="paragraph" w:styleId="Markeringsbobletekst">
    <w:name w:val="Balloon Text"/>
    <w:basedOn w:val="Normal"/>
    <w:link w:val="MarkeringsbobletekstTegn"/>
    <w:uiPriority w:val="99"/>
    <w:semiHidden/>
    <w:unhideWhenUsed/>
    <w:rsid w:val="005147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tte.erlangsen@regionh.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Erlangsen</dc:creator>
  <cp:lastModifiedBy>Jan Simmen</cp:lastModifiedBy>
  <cp:revision>2</cp:revision>
  <dcterms:created xsi:type="dcterms:W3CDTF">2017-04-09T17:00:00Z</dcterms:created>
  <dcterms:modified xsi:type="dcterms:W3CDTF">2017-04-09T17:00:00Z</dcterms:modified>
</cp:coreProperties>
</file>