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10" w:rsidRPr="003C45A9" w:rsidRDefault="00926110" w:rsidP="00926110">
      <w:pPr>
        <w:spacing w:line="360" w:lineRule="auto"/>
        <w:rPr>
          <w:rFonts w:ascii="Times New Roman" w:hAnsi="Times New Roman" w:cs="Times New Roman"/>
          <w:szCs w:val="24"/>
        </w:rPr>
      </w:pPr>
      <w:bookmarkStart w:id="0" w:name="_GoBack"/>
      <w:r w:rsidRPr="003C45A9">
        <w:rPr>
          <w:rFonts w:ascii="Times New Roman" w:hAnsi="Times New Roman" w:cs="Times New Roman"/>
          <w:b/>
          <w:szCs w:val="24"/>
        </w:rPr>
        <w:t>Psykosocial rehabilitering af ældre mennesker, der er efterladt efter selvmord</w:t>
      </w:r>
      <w:bookmarkEnd w:id="0"/>
      <w:r w:rsidRPr="003C45A9">
        <w:rPr>
          <w:rFonts w:ascii="Times New Roman" w:hAnsi="Times New Roman" w:cs="Times New Roman"/>
          <w:b/>
          <w:szCs w:val="24"/>
        </w:rPr>
        <w:br/>
      </w:r>
      <w:r w:rsidRPr="003C45A9">
        <w:rPr>
          <w:rFonts w:ascii="Times New Roman" w:hAnsi="Times New Roman" w:cs="Times New Roman"/>
          <w:szCs w:val="24"/>
        </w:rPr>
        <w:t>Det er voldsomt at blive efterladt, når ens nærmeste dør. Ikke mindst, når man er ældre. Det er særlig svært at blive efterladt, når en nær pårørende har taget sit eget liv. I NEFOS (Netværk for selvmords</w:t>
      </w:r>
      <w:r>
        <w:rPr>
          <w:rFonts w:ascii="Times New Roman" w:hAnsi="Times New Roman" w:cs="Times New Roman"/>
          <w:szCs w:val="24"/>
        </w:rPr>
        <w:t>ramte</w:t>
      </w:r>
      <w:r w:rsidRPr="003C45A9">
        <w:rPr>
          <w:rFonts w:ascii="Times New Roman" w:hAnsi="Times New Roman" w:cs="Times New Roman"/>
          <w:szCs w:val="24"/>
        </w:rPr>
        <w:t>) er erfaringen, at der er en tendens til at ældre mennesker bliver glemt, da opmærksomheden rettes mod børn og ægtefæller. Desuden kan ældre mennesker have svært ved at modtage og søge hjælp og støtte. Dels fordi selvmord kan være forbundet med skam og tabu. Dels på grund af fysiske begrænsninger, som for eksempel gangbesvær.</w:t>
      </w:r>
    </w:p>
    <w:p w:rsidR="00926110" w:rsidRPr="003C45A9" w:rsidRDefault="00926110" w:rsidP="00926110">
      <w:pPr>
        <w:spacing w:line="360" w:lineRule="auto"/>
        <w:rPr>
          <w:rFonts w:ascii="Times New Roman" w:hAnsi="Times New Roman" w:cs="Times New Roman"/>
          <w:szCs w:val="24"/>
        </w:rPr>
      </w:pPr>
      <w:r w:rsidRPr="003C45A9">
        <w:rPr>
          <w:rFonts w:ascii="Times New Roman" w:hAnsi="Times New Roman" w:cs="Times New Roman"/>
          <w:szCs w:val="24"/>
        </w:rPr>
        <w:t>Det kan have flere negative sundhedsmæssige og sociale konsekvenser, at være efterladt efter selvmord. Det er for eksempel øget risiko for selvmord, indlæggelse på psykiatrisk afdeling og depression. Forskningsmæssigt mangler der viden om de ældre efterladtes psykiske og sociale behov. De efterladte i styregruppen har givet udtryk for, at det opleves tilfældigt om og hvilken støtte ældre efterladte tilbydes. De har et ønske om at forbedre støtten til ældre efterladte gennem deres deltagelse i projektet.</w:t>
      </w:r>
    </w:p>
    <w:p w:rsidR="00926110" w:rsidRPr="003C45A9" w:rsidRDefault="00926110" w:rsidP="00926110">
      <w:pPr>
        <w:spacing w:after="0" w:line="360" w:lineRule="auto"/>
        <w:rPr>
          <w:rFonts w:ascii="Times New Roman" w:hAnsi="Times New Roman" w:cs="Times New Roman"/>
          <w:i/>
          <w:szCs w:val="24"/>
        </w:rPr>
      </w:pPr>
      <w:r w:rsidRPr="003C45A9">
        <w:rPr>
          <w:rFonts w:ascii="Times New Roman" w:hAnsi="Times New Roman" w:cs="Times New Roman"/>
          <w:i/>
          <w:szCs w:val="24"/>
        </w:rPr>
        <w:t xml:space="preserve">Undersøgelsens formål er: </w:t>
      </w:r>
    </w:p>
    <w:p w:rsidR="00926110" w:rsidRPr="003C45A9" w:rsidRDefault="00926110" w:rsidP="00926110">
      <w:pPr>
        <w:pStyle w:val="Opstilling-talellerbogst"/>
        <w:spacing w:line="240" w:lineRule="auto"/>
        <w:rPr>
          <w:rFonts w:ascii="Times New Roman" w:hAnsi="Times New Roman" w:cs="Times New Roman"/>
          <w:szCs w:val="24"/>
        </w:rPr>
      </w:pPr>
      <w:r w:rsidRPr="003C45A9">
        <w:rPr>
          <w:rFonts w:ascii="Times New Roman" w:hAnsi="Times New Roman" w:cs="Times New Roman"/>
          <w:szCs w:val="24"/>
        </w:rPr>
        <w:t>at undersøge behovet for psykisk- og social støtte til ældre mennesker, der er efterladt efter selvmord</w:t>
      </w:r>
    </w:p>
    <w:p w:rsidR="00926110" w:rsidRPr="003C45A9" w:rsidRDefault="00926110" w:rsidP="00926110">
      <w:pPr>
        <w:pStyle w:val="Opstilling-talellerbogst"/>
        <w:spacing w:line="240" w:lineRule="auto"/>
        <w:rPr>
          <w:rFonts w:ascii="Times New Roman" w:hAnsi="Times New Roman" w:cs="Times New Roman"/>
          <w:szCs w:val="24"/>
        </w:rPr>
      </w:pPr>
      <w:r w:rsidRPr="003C45A9">
        <w:rPr>
          <w:rFonts w:ascii="Times New Roman" w:hAnsi="Times New Roman" w:cs="Times New Roman"/>
          <w:szCs w:val="24"/>
        </w:rPr>
        <w:t>at udvikle viden om interventioner, der hjælper ældre mennesker, der er efterladt efter selvmord</w:t>
      </w:r>
    </w:p>
    <w:p w:rsidR="00926110" w:rsidRPr="003C45A9" w:rsidRDefault="00926110" w:rsidP="00926110">
      <w:pPr>
        <w:pStyle w:val="Opstilling-talellerbogst"/>
        <w:spacing w:line="240" w:lineRule="auto"/>
        <w:rPr>
          <w:rFonts w:ascii="Times New Roman" w:hAnsi="Times New Roman" w:cs="Times New Roman"/>
          <w:szCs w:val="24"/>
        </w:rPr>
      </w:pPr>
      <w:r w:rsidRPr="003C45A9">
        <w:rPr>
          <w:rFonts w:ascii="Times New Roman" w:hAnsi="Times New Roman" w:cs="Times New Roman"/>
          <w:szCs w:val="24"/>
        </w:rPr>
        <w:t>at styrke de professionelles håndtering af støtte til ældre mennesker, der er efterladt efter selvmord</w:t>
      </w:r>
    </w:p>
    <w:p w:rsidR="00926110" w:rsidRPr="003C45A9" w:rsidRDefault="00926110" w:rsidP="00926110">
      <w:pPr>
        <w:pStyle w:val="Opstilling-talellerbogst"/>
        <w:spacing w:line="240" w:lineRule="auto"/>
        <w:rPr>
          <w:rFonts w:ascii="Times New Roman" w:hAnsi="Times New Roman" w:cs="Times New Roman"/>
          <w:szCs w:val="24"/>
        </w:rPr>
      </w:pPr>
      <w:r w:rsidRPr="003C45A9">
        <w:rPr>
          <w:rFonts w:ascii="Times New Roman" w:hAnsi="Times New Roman" w:cs="Times New Roman"/>
          <w:szCs w:val="24"/>
        </w:rPr>
        <w:t>at arbejde mod at sikre, at ældre mennesker, der er efterladt efter selvmord, får psykosocial støtte.</w:t>
      </w:r>
    </w:p>
    <w:p w:rsidR="00926110" w:rsidRPr="003C45A9" w:rsidRDefault="00926110" w:rsidP="00926110">
      <w:pPr>
        <w:pStyle w:val="Opstilling-talellerbogst"/>
        <w:numPr>
          <w:ilvl w:val="0"/>
          <w:numId w:val="0"/>
        </w:numPr>
        <w:spacing w:after="0" w:line="360" w:lineRule="auto"/>
        <w:ind w:left="360" w:hanging="360"/>
        <w:rPr>
          <w:rFonts w:ascii="Times New Roman" w:hAnsi="Times New Roman" w:cs="Times New Roman"/>
          <w:i/>
          <w:szCs w:val="24"/>
        </w:rPr>
      </w:pPr>
    </w:p>
    <w:p w:rsidR="00926110" w:rsidRPr="003C45A9" w:rsidRDefault="00926110" w:rsidP="00926110">
      <w:pPr>
        <w:pStyle w:val="Opstilling-talellerbogst"/>
        <w:numPr>
          <w:ilvl w:val="0"/>
          <w:numId w:val="0"/>
        </w:numPr>
        <w:spacing w:after="0" w:line="360" w:lineRule="auto"/>
        <w:ind w:left="360" w:hanging="360"/>
        <w:rPr>
          <w:rFonts w:ascii="Times New Roman" w:hAnsi="Times New Roman" w:cs="Times New Roman"/>
          <w:i/>
          <w:szCs w:val="24"/>
        </w:rPr>
      </w:pPr>
      <w:r w:rsidRPr="003C45A9">
        <w:rPr>
          <w:rFonts w:ascii="Times New Roman" w:hAnsi="Times New Roman" w:cs="Times New Roman"/>
          <w:i/>
          <w:szCs w:val="24"/>
        </w:rPr>
        <w:t>Design</w:t>
      </w:r>
    </w:p>
    <w:p w:rsidR="00926110" w:rsidRPr="003C45A9" w:rsidRDefault="00926110" w:rsidP="00926110">
      <w:pPr>
        <w:spacing w:line="360" w:lineRule="auto"/>
        <w:rPr>
          <w:rStyle w:val="definition"/>
          <w:rFonts w:ascii="Times New Roman" w:hAnsi="Times New Roman" w:cs="Times New Roman"/>
          <w:szCs w:val="24"/>
        </w:rPr>
      </w:pPr>
      <w:r w:rsidRPr="003C45A9">
        <w:rPr>
          <w:rFonts w:ascii="Times New Roman" w:hAnsi="Times New Roman" w:cs="Times New Roman"/>
          <w:szCs w:val="24"/>
        </w:rPr>
        <w:t>Projektet er designet som et handlingsorienteret aktionsforskningssamarbejde. Inden for denne forskningstradition skabes ny viden i et gensidigt samarbejde mellem ældre mennesker, der er efterladt efter selvmord, fagpersoner og forskere. Ideen er at udforske og forbedre praksis på nye og kreative måder, der kan imødekomme de ældres behov for støtte og være med til at sikre at ældre mennesker, der er efterladte, får den støtte de har behov for</w:t>
      </w:r>
      <w:r w:rsidRPr="003C45A9">
        <w:rPr>
          <w:rStyle w:val="definition"/>
          <w:rFonts w:ascii="Times New Roman" w:hAnsi="Times New Roman" w:cs="Times New Roman"/>
          <w:szCs w:val="24"/>
        </w:rPr>
        <w:t>.</w:t>
      </w:r>
    </w:p>
    <w:p w:rsidR="00926110" w:rsidRPr="003C45A9" w:rsidRDefault="00926110" w:rsidP="00926110">
      <w:pPr>
        <w:spacing w:line="360" w:lineRule="auto"/>
        <w:rPr>
          <w:rFonts w:ascii="Times New Roman" w:hAnsi="Times New Roman" w:cs="Times New Roman"/>
          <w:szCs w:val="24"/>
        </w:rPr>
      </w:pPr>
      <w:r w:rsidRPr="003C45A9">
        <w:rPr>
          <w:rFonts w:ascii="Times New Roman" w:hAnsi="Times New Roman" w:cs="Times New Roman"/>
          <w:i/>
          <w:szCs w:val="24"/>
        </w:rPr>
        <w:t>Resultat</w:t>
      </w:r>
      <w:r w:rsidRPr="003C45A9">
        <w:rPr>
          <w:rFonts w:ascii="Times New Roman" w:hAnsi="Times New Roman" w:cs="Times New Roman"/>
          <w:i/>
          <w:szCs w:val="24"/>
        </w:rPr>
        <w:br/>
      </w:r>
      <w:r w:rsidRPr="003C45A9">
        <w:rPr>
          <w:rFonts w:ascii="Times New Roman" w:hAnsi="Times New Roman" w:cs="Times New Roman"/>
          <w:szCs w:val="24"/>
        </w:rPr>
        <w:t>En forbedring af den psykiske- og sociale støtte til ældre mennesker, der er efterladt, efter selvmord.</w:t>
      </w:r>
    </w:p>
    <w:p w:rsidR="00926110" w:rsidRPr="003C45A9" w:rsidRDefault="00926110" w:rsidP="00926110">
      <w:pPr>
        <w:spacing w:before="240" w:line="360" w:lineRule="auto"/>
        <w:rPr>
          <w:rFonts w:ascii="Times New Roman" w:hAnsi="Times New Roman" w:cs="Times New Roman"/>
          <w:szCs w:val="24"/>
        </w:rPr>
      </w:pPr>
      <w:r w:rsidRPr="003C45A9">
        <w:rPr>
          <w:rFonts w:ascii="Times New Roman" w:hAnsi="Times New Roman" w:cs="Times New Roman"/>
          <w:i/>
          <w:szCs w:val="24"/>
        </w:rPr>
        <w:t>Organisering</w:t>
      </w:r>
      <w:r w:rsidRPr="003C45A9">
        <w:rPr>
          <w:rFonts w:ascii="Times New Roman" w:hAnsi="Times New Roman" w:cs="Times New Roman"/>
          <w:i/>
          <w:szCs w:val="24"/>
        </w:rPr>
        <w:br/>
      </w:r>
      <w:r w:rsidRPr="003C45A9">
        <w:rPr>
          <w:rFonts w:ascii="Times New Roman" w:hAnsi="Times New Roman" w:cs="Times New Roman"/>
          <w:szCs w:val="24"/>
        </w:rPr>
        <w:t xml:space="preserve">Projektet er støttet af </w:t>
      </w:r>
      <w:r w:rsidRPr="003C45A9">
        <w:rPr>
          <w:rFonts w:ascii="Times New Roman" w:eastAsia="Calibri" w:hAnsi="Times New Roman" w:cs="Times New Roman"/>
          <w:szCs w:val="24"/>
        </w:rPr>
        <w:t>VELUX FONDEN</w:t>
      </w:r>
      <w:r w:rsidRPr="003C45A9">
        <w:rPr>
          <w:rFonts w:ascii="Times New Roman" w:hAnsi="Times New Roman" w:cs="Times New Roman"/>
          <w:szCs w:val="24"/>
        </w:rPr>
        <w:t xml:space="preserve"> og inkluderer et samarbejde mellem: Psykiatrien Region Sjælland, NEFOS (Netværk for selvmordsramte) og Psykiatrisk Center København, Region Hovedstaden.</w:t>
      </w:r>
    </w:p>
    <w:p w:rsidR="00926110" w:rsidRPr="003C45A9" w:rsidRDefault="00926110" w:rsidP="00926110">
      <w:pPr>
        <w:spacing w:before="240" w:line="360" w:lineRule="auto"/>
        <w:rPr>
          <w:rFonts w:ascii="Times New Roman" w:hAnsi="Times New Roman" w:cs="Times New Roman"/>
          <w:szCs w:val="24"/>
        </w:rPr>
      </w:pPr>
      <w:r>
        <w:rPr>
          <w:rFonts w:ascii="Times New Roman" w:hAnsi="Times New Roman" w:cs="Times New Roman"/>
          <w:i/>
          <w:szCs w:val="24"/>
        </w:rPr>
        <w:t>F</w:t>
      </w:r>
      <w:r w:rsidRPr="003C45A9">
        <w:rPr>
          <w:rFonts w:ascii="Times New Roman" w:hAnsi="Times New Roman" w:cs="Times New Roman"/>
          <w:i/>
          <w:szCs w:val="24"/>
        </w:rPr>
        <w:t>orskergruppen</w:t>
      </w:r>
      <w:r w:rsidRPr="003C45A9">
        <w:rPr>
          <w:rFonts w:ascii="Times New Roman" w:hAnsi="Times New Roman" w:cs="Times New Roman"/>
          <w:i/>
          <w:szCs w:val="24"/>
        </w:rPr>
        <w:br/>
      </w:r>
      <w:r w:rsidRPr="003C45A9">
        <w:rPr>
          <w:rFonts w:ascii="Times New Roman" w:hAnsi="Times New Roman" w:cs="Times New Roman"/>
          <w:szCs w:val="24"/>
        </w:rPr>
        <w:t>Fire ældre</w:t>
      </w:r>
      <w:r>
        <w:rPr>
          <w:rFonts w:ascii="Times New Roman" w:hAnsi="Times New Roman" w:cs="Times New Roman"/>
          <w:szCs w:val="24"/>
        </w:rPr>
        <w:t xml:space="preserve"> mennesker, der er</w:t>
      </w:r>
      <w:r w:rsidRPr="003C45A9">
        <w:rPr>
          <w:rFonts w:ascii="Times New Roman" w:hAnsi="Times New Roman" w:cs="Times New Roman"/>
          <w:szCs w:val="24"/>
        </w:rPr>
        <w:t xml:space="preserve"> efterladt efter selvmord: Vibeke og Jørn Toftegaard og Elin og Knud Kristensen. En efterladt efter selvmord og leder af forebyggende hjemmebesøg i Odense Kommune (der har en partnerska</w:t>
      </w:r>
      <w:r>
        <w:rPr>
          <w:rFonts w:ascii="Times New Roman" w:hAnsi="Times New Roman" w:cs="Times New Roman"/>
          <w:szCs w:val="24"/>
        </w:rPr>
        <w:t>bsaftale med NEFOS): Jenny Havn</w:t>
      </w:r>
      <w:r w:rsidRPr="003C45A9">
        <w:rPr>
          <w:rFonts w:ascii="Times New Roman" w:hAnsi="Times New Roman" w:cs="Times New Roman"/>
          <w:szCs w:val="24"/>
        </w:rPr>
        <w:t xml:space="preserve">. Fem forskere: Elene Fleischer, stifter og leder af NEFOS. Annette Erlangsen, seniorforsker og programleder af Dansk Forskningsinstitut for Selvmordsforebyggelse, </w:t>
      </w:r>
      <w:r w:rsidRPr="003C45A9">
        <w:rPr>
          <w:rFonts w:ascii="Times New Roman" w:hAnsi="Times New Roman" w:cs="Times New Roman"/>
          <w:szCs w:val="24"/>
        </w:rPr>
        <w:lastRenderedPageBreak/>
        <w:t xml:space="preserve">Psykiatrisk Center København. Lene Lauge Berring, post.doc. og MVU forskningsleder, Psykiatrien Region Sjælland. Lisbeth Hybholt, post.doc og projektansvarlig, Psykiatrien region Sjælland. Niels Buus, professor i psykiatrisk sygepleje ved Sydney Universitet. </w:t>
      </w:r>
    </w:p>
    <w:p w:rsidR="00926110" w:rsidRPr="003C45A9" w:rsidRDefault="00926110" w:rsidP="00926110">
      <w:pPr>
        <w:pStyle w:val="Opstilling-talellerbogst"/>
        <w:numPr>
          <w:ilvl w:val="0"/>
          <w:numId w:val="0"/>
        </w:numPr>
        <w:spacing w:before="240" w:line="360" w:lineRule="auto"/>
        <w:rPr>
          <w:rFonts w:ascii="Times New Roman" w:hAnsi="Times New Roman" w:cs="Times New Roman"/>
          <w:szCs w:val="24"/>
        </w:rPr>
      </w:pPr>
      <w:r w:rsidRPr="003C45A9">
        <w:rPr>
          <w:rFonts w:ascii="Times New Roman" w:hAnsi="Times New Roman" w:cs="Times New Roman"/>
          <w:szCs w:val="24"/>
        </w:rPr>
        <w:t>Hvis du ønsker yderligere information om projektet kontak</w:t>
      </w:r>
      <w:r w:rsidR="00540261">
        <w:rPr>
          <w:rFonts w:ascii="Times New Roman" w:hAnsi="Times New Roman" w:cs="Times New Roman"/>
          <w:szCs w:val="24"/>
        </w:rPr>
        <w:t xml:space="preserve">t Lisbeth Hybholt på: </w:t>
      </w:r>
      <w:r w:rsidR="00FD56EF">
        <w:rPr>
          <w:rFonts w:ascii="Times New Roman" w:hAnsi="Times New Roman" w:cs="Times New Roman"/>
          <w:szCs w:val="24"/>
        </w:rPr>
        <w:t xml:space="preserve">e-mail: </w:t>
      </w:r>
      <w:r w:rsidR="00FD56EF" w:rsidRPr="00FD56EF">
        <w:rPr>
          <w:rFonts w:ascii="Times New Roman" w:hAnsi="Times New Roman" w:cs="Times New Roman"/>
          <w:szCs w:val="24"/>
        </w:rPr>
        <w:t>psy-aeldreefterladte@regionsjaelland.dk</w:t>
      </w:r>
    </w:p>
    <w:p w:rsidR="00926110" w:rsidRPr="003C45A9" w:rsidRDefault="00926110" w:rsidP="00926110">
      <w:pPr>
        <w:spacing w:after="120"/>
        <w:rPr>
          <w:rFonts w:ascii="Times New Roman" w:hAnsi="Times New Roman" w:cs="Times New Roman"/>
          <w:szCs w:val="24"/>
        </w:rPr>
      </w:pPr>
      <w:r w:rsidRPr="003C45A9">
        <w:rPr>
          <w:rFonts w:ascii="Times New Roman" w:hAnsi="Times New Roman" w:cs="Times New Roman"/>
          <w:szCs w:val="24"/>
        </w:rPr>
        <w:t>VELUX FONDEN er en almennyttig fond, der støtter videnskabelige, kulturelle, sociale og miljømæssige formål. Derudover støtter fonden aktive ældre, aldrings- og øjenforskning. I 2016 uddelte VELUX FONDEN 259 millioner kr.</w:t>
      </w:r>
    </w:p>
    <w:p w:rsidR="00926110" w:rsidRPr="003C45A9" w:rsidRDefault="00926110" w:rsidP="00926110">
      <w:pPr>
        <w:pStyle w:val="NormalWeb"/>
        <w:rPr>
          <w:sz w:val="22"/>
        </w:rPr>
      </w:pPr>
      <w:r w:rsidRPr="003C45A9">
        <w:rPr>
          <w:sz w:val="22"/>
        </w:rPr>
        <w:t>VELUX FONDEN er stiftet i 1981 af civilingeniør Villum Kann Rasmussen - grundlægger af bl.a. VELUX A/S og andre firmaer i VKR Gruppen, der har til formål at bringe dagslys, frisk luft og et bedre miljø ind i menneskers hverdag.</w:t>
      </w:r>
    </w:p>
    <w:p w:rsidR="00E83898" w:rsidRDefault="00FB6B9B">
      <w:r w:rsidRPr="00FB6B9B">
        <w:rPr>
          <w:noProof/>
          <w:lang w:eastAsia="da-DK"/>
        </w:rPr>
        <w:drawing>
          <wp:inline distT="0" distB="0" distL="0" distR="0">
            <wp:extent cx="5909095" cy="3501972"/>
            <wp:effectExtent l="19050" t="19050" r="15875" b="22860"/>
            <wp:docPr id="1" name="Billede 1" descr="C:\Users\lihy\Dropbox\Rehabilitering af ældre efterladte\Pressemeddelelse\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y\Dropbox\Rehabilitering af ældre efterladte\Pressemeddelelse\Fot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948" t="8271" r="9928" b="23673"/>
                    <a:stretch/>
                  </pic:blipFill>
                  <pic:spPr bwMode="auto">
                    <a:xfrm>
                      <a:off x="0" y="0"/>
                      <a:ext cx="5921079" cy="350907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B6B9B" w:rsidRDefault="00FB6B9B" w:rsidP="00FB6B9B">
      <w:pPr>
        <w:spacing w:after="0"/>
        <w:rPr>
          <w:rFonts w:ascii="Times New Roman" w:hAnsi="Times New Roman" w:cs="Times New Roman"/>
        </w:rPr>
      </w:pPr>
      <w:r>
        <w:rPr>
          <w:rFonts w:ascii="Times New Roman" w:hAnsi="Times New Roman" w:cs="Times New Roman"/>
        </w:rPr>
        <w:t>Forskergruppen</w:t>
      </w:r>
      <w:r w:rsidRPr="00FB6B9B">
        <w:rPr>
          <w:rFonts w:ascii="Times New Roman" w:hAnsi="Times New Roman" w:cs="Times New Roman"/>
        </w:rPr>
        <w:t xml:space="preserve">: </w:t>
      </w:r>
    </w:p>
    <w:p w:rsidR="00FB6B9B" w:rsidRDefault="00FB6B9B">
      <w:pPr>
        <w:rPr>
          <w:rFonts w:ascii="Times New Roman" w:hAnsi="Times New Roman" w:cs="Times New Roman"/>
          <w:szCs w:val="24"/>
        </w:rPr>
      </w:pPr>
      <w:r>
        <w:rPr>
          <w:rFonts w:ascii="Times New Roman" w:hAnsi="Times New Roman" w:cs="Times New Roman"/>
        </w:rPr>
        <w:t>Ø</w:t>
      </w:r>
      <w:r w:rsidRPr="00FB6B9B">
        <w:rPr>
          <w:rFonts w:ascii="Times New Roman" w:hAnsi="Times New Roman" w:cs="Times New Roman"/>
        </w:rPr>
        <w:t>verst fra venstre: Knud Kristensen, Jenny Havn, Jørn Toftegaard, Lene Lauge Berring og Lisbeth Hybholt. Nederst</w:t>
      </w:r>
      <w:r>
        <w:rPr>
          <w:rFonts w:ascii="Times New Roman" w:hAnsi="Times New Roman" w:cs="Times New Roman"/>
        </w:rPr>
        <w:t xml:space="preserve"> fra venstre</w:t>
      </w:r>
      <w:r w:rsidRPr="00FB6B9B">
        <w:rPr>
          <w:rFonts w:ascii="Times New Roman" w:hAnsi="Times New Roman" w:cs="Times New Roman"/>
        </w:rPr>
        <w:t xml:space="preserve">: Elin Kristensen, Elene </w:t>
      </w:r>
      <w:r w:rsidRPr="00FB6B9B">
        <w:rPr>
          <w:rFonts w:ascii="Times New Roman" w:hAnsi="Times New Roman" w:cs="Times New Roman"/>
          <w:szCs w:val="24"/>
        </w:rPr>
        <w:t>Fleischer</w:t>
      </w:r>
      <w:r>
        <w:rPr>
          <w:rFonts w:ascii="Times New Roman" w:hAnsi="Times New Roman" w:cs="Times New Roman"/>
          <w:szCs w:val="24"/>
        </w:rPr>
        <w:t xml:space="preserve"> og Vibeke Toftegaard. </w:t>
      </w:r>
    </w:p>
    <w:p w:rsidR="00FB6B9B" w:rsidRPr="00FB6B9B" w:rsidRDefault="00FB6B9B">
      <w:pPr>
        <w:rPr>
          <w:rFonts w:ascii="Times New Roman" w:hAnsi="Times New Roman" w:cs="Times New Roman"/>
        </w:rPr>
      </w:pPr>
      <w:r>
        <w:rPr>
          <w:rFonts w:ascii="Times New Roman" w:hAnsi="Times New Roman" w:cs="Times New Roman"/>
          <w:szCs w:val="24"/>
        </w:rPr>
        <w:t>Mangler på fotografiet: Annette Erlangsen og Niels Buus.</w:t>
      </w:r>
    </w:p>
    <w:sectPr w:rsidR="00FB6B9B" w:rsidRPr="00FB6B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9EE0D0"/>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3MrUwNzUCYgtDMyUdpeDU4uLM/DyQAqNaAERoHaQsAAAA"/>
  </w:docVars>
  <w:rsids>
    <w:rsidRoot w:val="00926110"/>
    <w:rsid w:val="00540261"/>
    <w:rsid w:val="006562F6"/>
    <w:rsid w:val="0088158E"/>
    <w:rsid w:val="00926110"/>
    <w:rsid w:val="00E83898"/>
    <w:rsid w:val="00FB6B9B"/>
    <w:rsid w:val="00FD56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88F2-7326-45C3-83FE-ED6B3B9B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11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926110"/>
    <w:pPr>
      <w:numPr>
        <w:numId w:val="1"/>
      </w:numPr>
      <w:contextualSpacing/>
    </w:pPr>
  </w:style>
  <w:style w:type="paragraph" w:styleId="NormalWeb">
    <w:name w:val="Normal (Web)"/>
    <w:basedOn w:val="Normal"/>
    <w:uiPriority w:val="99"/>
    <w:unhideWhenUsed/>
    <w:rsid w:val="009261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efinition">
    <w:name w:val="definition"/>
    <w:basedOn w:val="Standardskrifttypeiafsnit"/>
    <w:rsid w:val="0092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Hybholt</dc:creator>
  <cp:keywords/>
  <dc:description/>
  <cp:lastModifiedBy>Jan Simmen</cp:lastModifiedBy>
  <cp:revision>2</cp:revision>
  <dcterms:created xsi:type="dcterms:W3CDTF">2017-05-10T09:00:00Z</dcterms:created>
  <dcterms:modified xsi:type="dcterms:W3CDTF">2017-05-10T09:00:00Z</dcterms:modified>
</cp:coreProperties>
</file>